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2F75A" w14:textId="77777777" w:rsidR="00A32E46" w:rsidRDefault="00030F4E" w:rsidP="00030F4E">
      <w:pPr>
        <w:pStyle w:val="Title"/>
      </w:pPr>
      <w:r>
        <w:t>Volume and Surface Area Project</w:t>
      </w:r>
    </w:p>
    <w:p w14:paraId="5B27E82C" w14:textId="77777777" w:rsidR="00030F4E" w:rsidRDefault="000E57B4" w:rsidP="000E57B4">
      <w:r>
        <w:t>This is a creative project related to volume and surface area.  This project is worth 10 points, in the test category (</w:t>
      </w:r>
      <w:proofErr w:type="gramStart"/>
      <w:r>
        <w:t>basically half</w:t>
      </w:r>
      <w:proofErr w:type="gramEnd"/>
      <w:r>
        <w:t xml:space="preserve"> of a test).</w:t>
      </w:r>
    </w:p>
    <w:p w14:paraId="2502CDD5" w14:textId="77777777" w:rsidR="000E57B4" w:rsidRDefault="000E57B4" w:rsidP="000E57B4">
      <w:r>
        <w:t xml:space="preserve">Design an art installation that uses objects that you can find the volume and the surface area </w:t>
      </w:r>
      <w:proofErr w:type="gramStart"/>
      <w:r>
        <w:t>for</w:t>
      </w:r>
      <w:proofErr w:type="gramEnd"/>
      <w:r>
        <w:t>. Then:</w:t>
      </w:r>
    </w:p>
    <w:p w14:paraId="779F39CB" w14:textId="77777777" w:rsidR="000E57B4" w:rsidRDefault="000E57B4" w:rsidP="000E57B4">
      <w:pPr>
        <w:pStyle w:val="ListParagraph"/>
        <w:numPr>
          <w:ilvl w:val="1"/>
          <w:numId w:val="2"/>
        </w:numPr>
      </w:pPr>
      <w:r>
        <w:t>Write a statement (1 paragraph) that describes the reasons behind your artistic choices (2 points)</w:t>
      </w:r>
    </w:p>
    <w:p w14:paraId="327923A6" w14:textId="77777777" w:rsidR="000E57B4" w:rsidRDefault="000E57B4" w:rsidP="000E57B4">
      <w:pPr>
        <w:pStyle w:val="ListParagraph"/>
        <w:numPr>
          <w:ilvl w:val="1"/>
          <w:numId w:val="2"/>
        </w:numPr>
      </w:pPr>
      <w:r>
        <w:t>Create a visually appealing drawing of your art installation (2 points)</w:t>
      </w:r>
    </w:p>
    <w:p w14:paraId="6C59575E" w14:textId="77777777" w:rsidR="000E57B4" w:rsidRDefault="000E57B4" w:rsidP="000E57B4">
      <w:pPr>
        <w:pStyle w:val="ListParagraph"/>
        <w:numPr>
          <w:ilvl w:val="1"/>
          <w:numId w:val="2"/>
        </w:numPr>
      </w:pPr>
      <w:r>
        <w:t>Find the surface area of the object (visible portions only), and decide what parts would be painted, and in what colors. (2 points)</w:t>
      </w:r>
    </w:p>
    <w:p w14:paraId="3A79969A" w14:textId="77777777" w:rsidR="000E57B4" w:rsidRDefault="000E57B4" w:rsidP="000E57B4">
      <w:pPr>
        <w:pStyle w:val="ListParagraph"/>
        <w:numPr>
          <w:ilvl w:val="1"/>
          <w:numId w:val="2"/>
        </w:numPr>
      </w:pPr>
      <w:r>
        <w:t>Imagine you were to fill your installation with water: find out what its volume is. (2 points)</w:t>
      </w:r>
    </w:p>
    <w:p w14:paraId="65936989" w14:textId="77777777" w:rsidR="000E57B4" w:rsidRDefault="000E57B4" w:rsidP="000E57B4">
      <w:pPr>
        <w:pStyle w:val="ListParagraph"/>
        <w:numPr>
          <w:ilvl w:val="1"/>
          <w:numId w:val="2"/>
        </w:numPr>
      </w:pPr>
      <w:r>
        <w:t>Everything needs to well organized and easy to follow and understand (2 points)</w:t>
      </w:r>
    </w:p>
    <w:p w14:paraId="63449392" w14:textId="77777777" w:rsidR="000E57B4" w:rsidRDefault="000E57B4" w:rsidP="000E57B4">
      <w:r>
        <w:t>Here are some ideas for inspiration.</w:t>
      </w:r>
    </w:p>
    <w:p w14:paraId="58DE29F8" w14:textId="77777777" w:rsidR="007C43B3" w:rsidRDefault="000E57B4" w:rsidP="007C43B3">
      <w:r>
        <w:rPr>
          <w:noProof/>
        </w:rPr>
        <w:drawing>
          <wp:inline distT="0" distB="0" distL="0" distR="0" wp14:editId="76F4C846">
            <wp:extent cx="2115782" cy="2926080"/>
            <wp:effectExtent l="0" t="0" r="0" b="0"/>
            <wp:docPr id="1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15782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43B3">
        <w:tab/>
      </w:r>
      <w:r w:rsidR="007C43B3">
        <w:tab/>
      </w:r>
      <w:r w:rsidR="007C43B3">
        <w:tab/>
      </w:r>
      <w:r w:rsidR="007C43B3">
        <w:rPr>
          <w:noProof/>
        </w:rPr>
        <w:drawing>
          <wp:inline distT="0" distB="0" distL="0" distR="0" wp14:editId="27B417C6">
            <wp:extent cx="2381250" cy="1638300"/>
            <wp:effectExtent l="0" t="0" r="0" b="0"/>
            <wp:docPr id="3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FCF871" w14:textId="77777777" w:rsidR="007C43B3" w:rsidRDefault="007C43B3" w:rsidP="007C43B3">
      <w:r>
        <w:t>Cluster of Four Cubes, 1992</w:t>
      </w:r>
      <w:r>
        <w:t xml:space="preserve"> (</w:t>
      </w:r>
      <w:r>
        <w:t>George Rickey</w:t>
      </w:r>
      <w:r>
        <w:t>)</w:t>
      </w:r>
      <w:r w:rsidRPr="007C43B3"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 xml:space="preserve">Water Sculpture </w:t>
      </w:r>
      <w:r>
        <w:t>(Lee Kelly)</w:t>
      </w:r>
    </w:p>
    <w:p w14:paraId="4CD3EFBA" w14:textId="77777777" w:rsidR="007C43B3" w:rsidRDefault="007C43B3" w:rsidP="007C43B3">
      <w:pPr>
        <w:ind w:left="5040" w:hanging="5040"/>
      </w:pPr>
      <w:r>
        <w:t>National Gallery of Art, Washington</w:t>
      </w:r>
      <w:r w:rsidRPr="007C43B3">
        <w:t xml:space="preserve"> </w:t>
      </w:r>
      <w:r>
        <w:tab/>
      </w:r>
      <w:proofErr w:type="gramStart"/>
      <w:r>
        <w:t>The</w:t>
      </w:r>
      <w:proofErr w:type="gramEnd"/>
      <w:r>
        <w:t xml:space="preserve"> Frank Edwin Beach Memorial Fountain </w:t>
      </w:r>
      <w:r>
        <w:t>(Portland, OR)</w:t>
      </w:r>
    </w:p>
    <w:p w14:paraId="6C8D7899" w14:textId="6208F210" w:rsidR="00FA1E29" w:rsidRDefault="00FA1E29" w:rsidP="00FA1E29">
      <w:pPr>
        <w:pStyle w:val="Heading1"/>
      </w:pPr>
      <w:r>
        <w:t xml:space="preserve">DUE: </w:t>
      </w:r>
      <w:r w:rsidR="00847A03">
        <w:t>FRIDAY, MARCH 12</w:t>
      </w:r>
      <w:bookmarkStart w:id="0" w:name="_GoBack"/>
      <w:bookmarkEnd w:id="0"/>
    </w:p>
    <w:p w14:paraId="1DCA5A3E" w14:textId="77777777" w:rsidR="007C43B3" w:rsidRDefault="007C43B3"/>
    <w:sectPr w:rsidR="007C4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C1B4F"/>
    <w:multiLevelType w:val="hybridMultilevel"/>
    <w:tmpl w:val="978093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536AE"/>
    <w:multiLevelType w:val="hybridMultilevel"/>
    <w:tmpl w:val="FF668E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4E"/>
    <w:rsid w:val="00030F4E"/>
    <w:rsid w:val="000E57B4"/>
    <w:rsid w:val="007C43B3"/>
    <w:rsid w:val="00847A03"/>
    <w:rsid w:val="00973B99"/>
    <w:rsid w:val="00A32E46"/>
    <w:rsid w:val="00FA1E2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A2D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F4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30F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0F4E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A1E2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0F4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30F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0F4E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A1E2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2010-03-09T15:33:00Z</dcterms:created>
  <dcterms:modified xsi:type="dcterms:W3CDTF">2010-03-09T16:47:00Z</dcterms:modified>
</cp:coreProperties>
</file>